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1CD11" w14:textId="76B13541" w:rsidR="00443963" w:rsidRDefault="005A4B6F" w:rsidP="00443963">
      <w:pPr>
        <w:jc w:val="center"/>
        <w:rPr>
          <w:b/>
          <w:bCs/>
          <w:sz w:val="48"/>
          <w:szCs w:val="48"/>
        </w:rPr>
      </w:pPr>
      <w:r w:rsidRPr="004970F8">
        <w:rPr>
          <w:b/>
          <w:bCs/>
          <w:sz w:val="48"/>
          <w:szCs w:val="48"/>
        </w:rPr>
        <w:t xml:space="preserve">Application Acceptance </w:t>
      </w:r>
      <w:r w:rsidR="004970F8">
        <w:rPr>
          <w:b/>
          <w:bCs/>
          <w:sz w:val="48"/>
          <w:szCs w:val="48"/>
        </w:rPr>
        <w:t xml:space="preserve">Procedure Using The </w:t>
      </w:r>
      <w:r w:rsidR="002921C9" w:rsidRPr="004970F8">
        <w:rPr>
          <w:b/>
          <w:bCs/>
          <w:sz w:val="48"/>
          <w:szCs w:val="48"/>
        </w:rPr>
        <w:t>Third Party Plan Review Credit</w:t>
      </w:r>
    </w:p>
    <w:p w14:paraId="18BE5A02" w14:textId="77777777" w:rsidR="004970F8" w:rsidRPr="004970F8" w:rsidRDefault="004970F8" w:rsidP="00443963">
      <w:pPr>
        <w:jc w:val="center"/>
        <w:rPr>
          <w:b/>
          <w:bCs/>
          <w:sz w:val="16"/>
          <w:szCs w:val="16"/>
        </w:rPr>
      </w:pPr>
    </w:p>
    <w:p w14:paraId="016635BE" w14:textId="549F90D8" w:rsidR="002921C9" w:rsidRPr="004970F8" w:rsidRDefault="002921C9" w:rsidP="002921C9">
      <w:pPr>
        <w:pStyle w:val="ListParagraph"/>
        <w:numPr>
          <w:ilvl w:val="0"/>
          <w:numId w:val="1"/>
        </w:numPr>
        <w:rPr>
          <w:sz w:val="26"/>
          <w:szCs w:val="26"/>
        </w:rPr>
      </w:pPr>
      <w:r w:rsidRPr="004970F8">
        <w:rPr>
          <w:sz w:val="26"/>
          <w:szCs w:val="26"/>
        </w:rPr>
        <w:t>Applicant</w:t>
      </w:r>
      <w:r w:rsidR="004C6909" w:rsidRPr="004970F8">
        <w:rPr>
          <w:sz w:val="26"/>
          <w:szCs w:val="26"/>
        </w:rPr>
        <w:t xml:space="preserve"> shall</w:t>
      </w:r>
      <w:r w:rsidRPr="004970F8">
        <w:rPr>
          <w:sz w:val="26"/>
          <w:szCs w:val="26"/>
        </w:rPr>
        <w:t xml:space="preserve"> provide all necessary paperwork to the office for the normal acceptance </w:t>
      </w:r>
      <w:r w:rsidR="004C6909" w:rsidRPr="004970F8">
        <w:rPr>
          <w:sz w:val="26"/>
          <w:szCs w:val="26"/>
        </w:rPr>
        <w:t xml:space="preserve">process </w:t>
      </w:r>
      <w:r w:rsidRPr="004970F8">
        <w:rPr>
          <w:sz w:val="26"/>
          <w:szCs w:val="26"/>
        </w:rPr>
        <w:t>and at least one set of plans for Zoning to review.</w:t>
      </w:r>
    </w:p>
    <w:p w14:paraId="2A3DE8C2" w14:textId="573E72C6" w:rsidR="002921C9" w:rsidRPr="004970F8" w:rsidRDefault="002921C9" w:rsidP="002921C9">
      <w:pPr>
        <w:pStyle w:val="ListParagraph"/>
        <w:numPr>
          <w:ilvl w:val="0"/>
          <w:numId w:val="1"/>
        </w:numPr>
        <w:rPr>
          <w:sz w:val="26"/>
          <w:szCs w:val="26"/>
        </w:rPr>
      </w:pPr>
      <w:r w:rsidRPr="004970F8">
        <w:rPr>
          <w:sz w:val="26"/>
          <w:szCs w:val="26"/>
        </w:rPr>
        <w:t xml:space="preserve">Fees are </w:t>
      </w:r>
      <w:r w:rsidR="004C6909" w:rsidRPr="004970F8">
        <w:rPr>
          <w:sz w:val="26"/>
          <w:szCs w:val="26"/>
        </w:rPr>
        <w:t xml:space="preserve">then </w:t>
      </w:r>
      <w:r w:rsidRPr="004970F8">
        <w:rPr>
          <w:sz w:val="26"/>
          <w:szCs w:val="26"/>
        </w:rPr>
        <w:t xml:space="preserve">calculated </w:t>
      </w:r>
      <w:r w:rsidR="004C6909" w:rsidRPr="004970F8">
        <w:rPr>
          <w:sz w:val="26"/>
          <w:szCs w:val="26"/>
        </w:rPr>
        <w:t>based on the current fee schedule</w:t>
      </w:r>
      <w:r w:rsidRPr="004970F8">
        <w:rPr>
          <w:sz w:val="26"/>
          <w:szCs w:val="26"/>
        </w:rPr>
        <w:t>.  A credit based on square footage is then deducted from the total amount, prior to the 2% state levy</w:t>
      </w:r>
      <w:r w:rsidR="004C6909" w:rsidRPr="004970F8">
        <w:rPr>
          <w:sz w:val="26"/>
          <w:szCs w:val="26"/>
        </w:rPr>
        <w:t xml:space="preserve"> being added</w:t>
      </w:r>
      <w:r w:rsidRPr="004970F8">
        <w:rPr>
          <w:sz w:val="26"/>
          <w:szCs w:val="26"/>
        </w:rPr>
        <w:t>.  Th</w:t>
      </w:r>
      <w:r w:rsidR="005A4B6F" w:rsidRPr="004970F8">
        <w:rPr>
          <w:sz w:val="26"/>
          <w:szCs w:val="26"/>
        </w:rPr>
        <w:t>e</w:t>
      </w:r>
      <w:r w:rsidRPr="004970F8">
        <w:rPr>
          <w:sz w:val="26"/>
          <w:szCs w:val="26"/>
        </w:rPr>
        <w:t xml:space="preserve"> </w:t>
      </w:r>
      <w:r w:rsidR="004C6909" w:rsidRPr="004970F8">
        <w:rPr>
          <w:sz w:val="26"/>
          <w:szCs w:val="26"/>
        </w:rPr>
        <w:t xml:space="preserve">amount of </w:t>
      </w:r>
      <w:r w:rsidRPr="004970F8">
        <w:rPr>
          <w:sz w:val="26"/>
          <w:szCs w:val="26"/>
        </w:rPr>
        <w:t xml:space="preserve">credit </w:t>
      </w:r>
      <w:r w:rsidR="004C6909" w:rsidRPr="004970F8">
        <w:rPr>
          <w:sz w:val="26"/>
          <w:szCs w:val="26"/>
        </w:rPr>
        <w:t>shall be</w:t>
      </w:r>
      <w:r w:rsidRPr="004970F8">
        <w:rPr>
          <w:sz w:val="26"/>
          <w:szCs w:val="26"/>
        </w:rPr>
        <w:t xml:space="preserve"> $500 for </w:t>
      </w:r>
      <w:r w:rsidR="004C6909" w:rsidRPr="004970F8">
        <w:rPr>
          <w:sz w:val="26"/>
          <w:szCs w:val="26"/>
        </w:rPr>
        <w:t xml:space="preserve">a </w:t>
      </w:r>
      <w:r w:rsidRPr="004970F8">
        <w:rPr>
          <w:sz w:val="26"/>
          <w:szCs w:val="26"/>
        </w:rPr>
        <w:t xml:space="preserve">SFD less than 1500 square feet and $750 for </w:t>
      </w:r>
      <w:r w:rsidR="004C6909" w:rsidRPr="004970F8">
        <w:rPr>
          <w:sz w:val="26"/>
          <w:szCs w:val="26"/>
        </w:rPr>
        <w:t xml:space="preserve">a </w:t>
      </w:r>
      <w:r w:rsidRPr="004970F8">
        <w:rPr>
          <w:sz w:val="26"/>
          <w:szCs w:val="26"/>
        </w:rPr>
        <w:t xml:space="preserve">SFD 1500 square feet </w:t>
      </w:r>
      <w:r w:rsidR="004C6909" w:rsidRPr="004970F8">
        <w:rPr>
          <w:sz w:val="26"/>
          <w:szCs w:val="26"/>
        </w:rPr>
        <w:t>or</w:t>
      </w:r>
      <w:r w:rsidRPr="004970F8">
        <w:rPr>
          <w:sz w:val="26"/>
          <w:szCs w:val="26"/>
        </w:rPr>
        <w:t xml:space="preserve"> greater.</w:t>
      </w:r>
      <w:r w:rsidR="004C6909" w:rsidRPr="004970F8">
        <w:rPr>
          <w:sz w:val="26"/>
          <w:szCs w:val="26"/>
        </w:rPr>
        <w:t xml:space="preserve">  This credit is to be noted on the permit main screen in the system. </w:t>
      </w:r>
    </w:p>
    <w:p w14:paraId="7566ED1C" w14:textId="4418C757" w:rsidR="004C6909" w:rsidRPr="004970F8" w:rsidRDefault="002921C9" w:rsidP="004C6909">
      <w:pPr>
        <w:pStyle w:val="ListParagraph"/>
        <w:numPr>
          <w:ilvl w:val="0"/>
          <w:numId w:val="1"/>
        </w:numPr>
        <w:rPr>
          <w:sz w:val="26"/>
          <w:szCs w:val="26"/>
        </w:rPr>
      </w:pPr>
      <w:r w:rsidRPr="004970F8">
        <w:rPr>
          <w:sz w:val="26"/>
          <w:szCs w:val="26"/>
        </w:rPr>
        <w:t>Applicant</w:t>
      </w:r>
      <w:r w:rsidR="004C6909" w:rsidRPr="004970F8">
        <w:rPr>
          <w:sz w:val="26"/>
          <w:szCs w:val="26"/>
        </w:rPr>
        <w:t xml:space="preserve"> shall</w:t>
      </w:r>
      <w:r w:rsidRPr="004970F8">
        <w:rPr>
          <w:sz w:val="26"/>
          <w:szCs w:val="26"/>
        </w:rPr>
        <w:t xml:space="preserve"> complete a </w:t>
      </w:r>
      <w:r w:rsidR="004C6909" w:rsidRPr="004970F8">
        <w:rPr>
          <w:sz w:val="26"/>
          <w:szCs w:val="26"/>
        </w:rPr>
        <w:t>Third-Party</w:t>
      </w:r>
      <w:r w:rsidRPr="004970F8">
        <w:rPr>
          <w:sz w:val="26"/>
          <w:szCs w:val="26"/>
        </w:rPr>
        <w:t xml:space="preserve"> Plan Review Credit </w:t>
      </w:r>
      <w:r w:rsidR="005A4B6F" w:rsidRPr="004970F8">
        <w:rPr>
          <w:sz w:val="26"/>
          <w:szCs w:val="26"/>
        </w:rPr>
        <w:t xml:space="preserve">Agreement </w:t>
      </w:r>
      <w:r w:rsidRPr="004970F8">
        <w:rPr>
          <w:sz w:val="26"/>
          <w:szCs w:val="26"/>
        </w:rPr>
        <w:t xml:space="preserve">Form and this form </w:t>
      </w:r>
      <w:r w:rsidR="005A4B6F" w:rsidRPr="004970F8">
        <w:rPr>
          <w:sz w:val="26"/>
          <w:szCs w:val="26"/>
        </w:rPr>
        <w:t>shall</w:t>
      </w:r>
      <w:r w:rsidRPr="004970F8">
        <w:rPr>
          <w:sz w:val="26"/>
          <w:szCs w:val="26"/>
        </w:rPr>
        <w:t xml:space="preserve"> be placed with the file. </w:t>
      </w:r>
    </w:p>
    <w:p w14:paraId="25F1BD67" w14:textId="7454BFC2" w:rsidR="004C6909" w:rsidRPr="004970F8" w:rsidRDefault="004C6909" w:rsidP="004C6909">
      <w:pPr>
        <w:pStyle w:val="ListParagraph"/>
        <w:numPr>
          <w:ilvl w:val="0"/>
          <w:numId w:val="1"/>
        </w:numPr>
        <w:rPr>
          <w:sz w:val="26"/>
          <w:szCs w:val="26"/>
        </w:rPr>
      </w:pPr>
      <w:r w:rsidRPr="004970F8">
        <w:rPr>
          <w:sz w:val="26"/>
          <w:szCs w:val="26"/>
        </w:rPr>
        <w:t>Once fees are paid</w:t>
      </w:r>
      <w:r w:rsidR="005A4B6F" w:rsidRPr="004970F8">
        <w:rPr>
          <w:sz w:val="26"/>
          <w:szCs w:val="26"/>
        </w:rPr>
        <w:t xml:space="preserve"> and </w:t>
      </w:r>
      <w:r w:rsidR="00443963" w:rsidRPr="004970F8">
        <w:rPr>
          <w:sz w:val="26"/>
          <w:szCs w:val="26"/>
        </w:rPr>
        <w:t xml:space="preserve">all permit related </w:t>
      </w:r>
      <w:r w:rsidR="005A4B6F" w:rsidRPr="004970F8">
        <w:rPr>
          <w:sz w:val="26"/>
          <w:szCs w:val="26"/>
        </w:rPr>
        <w:t>data is entered into the system</w:t>
      </w:r>
      <w:r w:rsidRPr="004970F8">
        <w:rPr>
          <w:sz w:val="26"/>
          <w:szCs w:val="26"/>
        </w:rPr>
        <w:t xml:space="preserve">, the complete file and plan set will go directly to the appropriate Zoning staff member for an expedited review.  </w:t>
      </w:r>
    </w:p>
    <w:p w14:paraId="42D35CD0" w14:textId="708683DC" w:rsidR="004C6909" w:rsidRPr="004970F8" w:rsidRDefault="004C6909" w:rsidP="004C6909">
      <w:pPr>
        <w:pStyle w:val="ListParagraph"/>
        <w:numPr>
          <w:ilvl w:val="0"/>
          <w:numId w:val="1"/>
        </w:numPr>
        <w:rPr>
          <w:sz w:val="26"/>
          <w:szCs w:val="26"/>
        </w:rPr>
      </w:pPr>
      <w:r w:rsidRPr="004970F8">
        <w:rPr>
          <w:sz w:val="26"/>
          <w:szCs w:val="26"/>
        </w:rPr>
        <w:t>The E&amp;S agreement will go directly to Shaun Reynolds for an expedited review.</w:t>
      </w:r>
    </w:p>
    <w:p w14:paraId="737D823C" w14:textId="6A7B4EC8" w:rsidR="005A4B6F" w:rsidRPr="004970F8" w:rsidRDefault="005A4B6F" w:rsidP="004C6909">
      <w:pPr>
        <w:pStyle w:val="ListParagraph"/>
        <w:numPr>
          <w:ilvl w:val="0"/>
          <w:numId w:val="1"/>
        </w:numPr>
        <w:rPr>
          <w:sz w:val="26"/>
          <w:szCs w:val="26"/>
        </w:rPr>
      </w:pPr>
      <w:r w:rsidRPr="004970F8">
        <w:rPr>
          <w:sz w:val="26"/>
          <w:szCs w:val="26"/>
        </w:rPr>
        <w:t>Applicant will then work directly with one of the 3 pre-approved third-party plan review agencies.  A</w:t>
      </w:r>
      <w:r w:rsidRPr="004970F8">
        <w:rPr>
          <w:sz w:val="26"/>
          <w:szCs w:val="26"/>
        </w:rPr>
        <w:t xml:space="preserve">ll fees associated with the plan review by </w:t>
      </w:r>
      <w:r w:rsidR="00443963" w:rsidRPr="004970F8">
        <w:rPr>
          <w:sz w:val="26"/>
          <w:szCs w:val="26"/>
        </w:rPr>
        <w:t>a</w:t>
      </w:r>
      <w:r w:rsidRPr="004970F8">
        <w:rPr>
          <w:sz w:val="26"/>
          <w:szCs w:val="26"/>
        </w:rPr>
        <w:t xml:space="preserve"> </w:t>
      </w:r>
      <w:r w:rsidR="004970F8" w:rsidRPr="004970F8">
        <w:rPr>
          <w:sz w:val="26"/>
          <w:szCs w:val="26"/>
        </w:rPr>
        <w:t>pre-approved agency</w:t>
      </w:r>
      <w:r w:rsidRPr="004970F8">
        <w:rPr>
          <w:sz w:val="26"/>
          <w:szCs w:val="26"/>
        </w:rPr>
        <w:t xml:space="preserve"> will be the responsibility</w:t>
      </w:r>
      <w:r w:rsidR="004970F8">
        <w:rPr>
          <w:sz w:val="26"/>
          <w:szCs w:val="26"/>
        </w:rPr>
        <w:t xml:space="preserve"> of the applicant</w:t>
      </w:r>
      <w:r w:rsidRPr="004970F8">
        <w:rPr>
          <w:sz w:val="26"/>
          <w:szCs w:val="26"/>
        </w:rPr>
        <w:t>.</w:t>
      </w:r>
    </w:p>
    <w:p w14:paraId="78932517" w14:textId="18DBAE9F" w:rsidR="002921C9" w:rsidRPr="004970F8" w:rsidRDefault="004C6909" w:rsidP="005A4B6F">
      <w:pPr>
        <w:pStyle w:val="ListParagraph"/>
        <w:numPr>
          <w:ilvl w:val="0"/>
          <w:numId w:val="1"/>
        </w:numPr>
        <w:rPr>
          <w:sz w:val="26"/>
          <w:szCs w:val="26"/>
        </w:rPr>
      </w:pPr>
      <w:r w:rsidRPr="004970F8">
        <w:rPr>
          <w:sz w:val="26"/>
          <w:szCs w:val="26"/>
        </w:rPr>
        <w:t xml:space="preserve">Once </w:t>
      </w:r>
      <w:r w:rsidR="00443963" w:rsidRPr="004970F8">
        <w:rPr>
          <w:sz w:val="26"/>
          <w:szCs w:val="26"/>
        </w:rPr>
        <w:t>the Zoning and E&amp;S</w:t>
      </w:r>
      <w:r w:rsidRPr="004970F8">
        <w:rPr>
          <w:sz w:val="26"/>
          <w:szCs w:val="26"/>
        </w:rPr>
        <w:t xml:space="preserve"> </w:t>
      </w:r>
      <w:r w:rsidR="00443963" w:rsidRPr="004970F8">
        <w:rPr>
          <w:sz w:val="26"/>
          <w:szCs w:val="26"/>
        </w:rPr>
        <w:t>review is completed</w:t>
      </w:r>
      <w:r w:rsidRPr="004970F8">
        <w:rPr>
          <w:sz w:val="26"/>
          <w:szCs w:val="26"/>
        </w:rPr>
        <w:t xml:space="preserve">, the file and plan set will be placed in the designated </w:t>
      </w:r>
      <w:r w:rsidR="005A4B6F" w:rsidRPr="004970F8">
        <w:rPr>
          <w:sz w:val="26"/>
          <w:szCs w:val="26"/>
        </w:rPr>
        <w:t xml:space="preserve">expedited </w:t>
      </w:r>
      <w:r w:rsidR="00443963" w:rsidRPr="004970F8">
        <w:rPr>
          <w:sz w:val="26"/>
          <w:szCs w:val="26"/>
        </w:rPr>
        <w:t>permit</w:t>
      </w:r>
      <w:r w:rsidR="005A4B6F" w:rsidRPr="004970F8">
        <w:rPr>
          <w:sz w:val="26"/>
          <w:szCs w:val="26"/>
        </w:rPr>
        <w:t xml:space="preserve"> area.  If any information is brought into the office requested by either Zoning or E&amp;S it shall be placed with the file and returned to the appropriate person for re-review. </w:t>
      </w:r>
      <w:r w:rsidR="00443963" w:rsidRPr="004970F8">
        <w:rPr>
          <w:sz w:val="26"/>
          <w:szCs w:val="26"/>
        </w:rPr>
        <w:t xml:space="preserve">  Both Zoning and E&amp;S reviews are to take place within 3 business days. </w:t>
      </w:r>
    </w:p>
    <w:p w14:paraId="6A847140" w14:textId="77777777" w:rsidR="00443963" w:rsidRPr="004970F8" w:rsidRDefault="002921C9" w:rsidP="002921C9">
      <w:pPr>
        <w:pStyle w:val="ListParagraph"/>
        <w:numPr>
          <w:ilvl w:val="0"/>
          <w:numId w:val="1"/>
        </w:numPr>
        <w:rPr>
          <w:sz w:val="26"/>
          <w:szCs w:val="26"/>
        </w:rPr>
      </w:pPr>
      <w:r w:rsidRPr="004970F8">
        <w:rPr>
          <w:sz w:val="26"/>
          <w:szCs w:val="26"/>
        </w:rPr>
        <w:t>Applicant is to provide</w:t>
      </w:r>
      <w:r w:rsidR="00443963" w:rsidRPr="004970F8">
        <w:rPr>
          <w:sz w:val="26"/>
          <w:szCs w:val="26"/>
        </w:rPr>
        <w:t xml:space="preserve"> to the County</w:t>
      </w:r>
      <w:r w:rsidRPr="004970F8">
        <w:rPr>
          <w:sz w:val="26"/>
          <w:szCs w:val="26"/>
        </w:rPr>
        <w:t xml:space="preserve"> two stamped</w:t>
      </w:r>
      <w:r w:rsidR="00443963" w:rsidRPr="004970F8">
        <w:rPr>
          <w:sz w:val="26"/>
          <w:szCs w:val="26"/>
        </w:rPr>
        <w:t xml:space="preserve"> and sea</w:t>
      </w:r>
      <w:r w:rsidRPr="004970F8">
        <w:rPr>
          <w:sz w:val="26"/>
          <w:szCs w:val="26"/>
        </w:rPr>
        <w:t xml:space="preserve">led approved plan sets by the agencies along with a completion letter to be placed with the file.  </w:t>
      </w:r>
    </w:p>
    <w:p w14:paraId="68EE3185" w14:textId="20D4A8D1" w:rsidR="002921C9" w:rsidRPr="004970F8" w:rsidRDefault="002921C9" w:rsidP="002921C9">
      <w:pPr>
        <w:pStyle w:val="ListParagraph"/>
        <w:numPr>
          <w:ilvl w:val="0"/>
          <w:numId w:val="1"/>
        </w:numPr>
        <w:rPr>
          <w:sz w:val="26"/>
          <w:szCs w:val="26"/>
        </w:rPr>
      </w:pPr>
      <w:r w:rsidRPr="004970F8">
        <w:rPr>
          <w:sz w:val="26"/>
          <w:szCs w:val="26"/>
        </w:rPr>
        <w:t xml:space="preserve">Once </w:t>
      </w:r>
      <w:r w:rsidR="00443963" w:rsidRPr="004970F8">
        <w:rPr>
          <w:sz w:val="26"/>
          <w:szCs w:val="26"/>
        </w:rPr>
        <w:t xml:space="preserve">plan review has been completed </w:t>
      </w:r>
      <w:r w:rsidRPr="004970F8">
        <w:rPr>
          <w:sz w:val="26"/>
          <w:szCs w:val="26"/>
        </w:rPr>
        <w:t>the permit can be fast tracked for issuance</w:t>
      </w:r>
      <w:r w:rsidR="00443963" w:rsidRPr="004970F8">
        <w:rPr>
          <w:sz w:val="26"/>
          <w:szCs w:val="26"/>
        </w:rPr>
        <w:t>.  All items are to be verified as being approved according to the normal permit issuance checklist.  If all items are approved the permit is to be issued the same business day</w:t>
      </w:r>
      <w:r w:rsidRPr="004970F8">
        <w:rPr>
          <w:sz w:val="26"/>
          <w:szCs w:val="26"/>
        </w:rPr>
        <w:t>.</w:t>
      </w:r>
    </w:p>
    <w:p w14:paraId="195D2B60" w14:textId="1BBC4517" w:rsidR="004970F8" w:rsidRPr="004970F8" w:rsidRDefault="004970F8" w:rsidP="004970F8">
      <w:pPr>
        <w:rPr>
          <w:sz w:val="26"/>
          <w:szCs w:val="26"/>
        </w:rPr>
      </w:pPr>
    </w:p>
    <w:p w14:paraId="20B34119" w14:textId="3568B9D8" w:rsidR="004970F8" w:rsidRPr="004970F8" w:rsidRDefault="004970F8" w:rsidP="004970F8">
      <w:pPr>
        <w:jc w:val="center"/>
        <w:rPr>
          <w:b/>
          <w:bCs/>
        </w:rPr>
      </w:pPr>
      <w:r w:rsidRPr="004970F8">
        <w:rPr>
          <w:b/>
          <w:bCs/>
        </w:rPr>
        <w:t>***County staff shall plan to have all related items reviewed and completed within 3 business day***</w:t>
      </w:r>
    </w:p>
    <w:sectPr w:rsidR="004970F8" w:rsidRPr="004970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A623E2"/>
    <w:multiLevelType w:val="hybridMultilevel"/>
    <w:tmpl w:val="728AA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1C9"/>
    <w:rsid w:val="0027163B"/>
    <w:rsid w:val="002921C9"/>
    <w:rsid w:val="00443963"/>
    <w:rsid w:val="004970F8"/>
    <w:rsid w:val="004C6909"/>
    <w:rsid w:val="005A4B6F"/>
    <w:rsid w:val="00DF0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C4018"/>
  <w15:chartTrackingRefBased/>
  <w15:docId w15:val="{687E7B36-4B3D-4978-8378-FC2B9B42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Dunivan</dc:creator>
  <cp:keywords/>
  <dc:description/>
  <cp:lastModifiedBy>David Dunivan</cp:lastModifiedBy>
  <cp:revision>1</cp:revision>
  <dcterms:created xsi:type="dcterms:W3CDTF">2021-08-06T12:52:00Z</dcterms:created>
  <dcterms:modified xsi:type="dcterms:W3CDTF">2021-08-06T13:42:00Z</dcterms:modified>
</cp:coreProperties>
</file>